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C2E1" w14:textId="4901595C" w:rsidR="00667BA2" w:rsidRDefault="0042549B" w:rsidP="0042549B">
      <w:pPr>
        <w:spacing w:before="200" w:after="0" w:line="254" w:lineRule="auto"/>
        <w:rPr>
          <w:rFonts w:ascii="Marianne" w:hAnsi="Marianne"/>
          <w:sz w:val="20"/>
          <w:szCs w:val="20"/>
        </w:rPr>
      </w:pPr>
      <w:r>
        <w:rPr>
          <w:rFonts w:ascii="Marianne" w:hAnsi="Marianne"/>
          <w:noProof/>
          <w:sz w:val="20"/>
          <w:szCs w:val="20"/>
          <w:lang w:eastAsia="fr-FR"/>
        </w:rPr>
        <w:drawing>
          <wp:anchor distT="0" distB="0" distL="0" distR="0" simplePos="0" relativeHeight="5" behindDoc="0" locked="0" layoutInCell="0" allowOverlap="1" wp14:anchorId="7DFD7175" wp14:editId="53CDF257">
            <wp:simplePos x="0" y="0"/>
            <wp:positionH relativeFrom="margin">
              <wp:align>right</wp:align>
            </wp:positionH>
            <wp:positionV relativeFrom="page">
              <wp:posOffset>1026795</wp:posOffset>
            </wp:positionV>
            <wp:extent cx="2349500" cy="496570"/>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2349500" cy="496570"/>
                    </a:xfrm>
                    <a:prstGeom prst="rect">
                      <a:avLst/>
                    </a:prstGeom>
                  </pic:spPr>
                </pic:pic>
              </a:graphicData>
            </a:graphic>
          </wp:anchor>
        </w:drawing>
      </w:r>
      <w:r>
        <w:rPr>
          <w:i/>
          <w:noProof/>
          <w:lang w:eastAsia="fr-FR"/>
        </w:rPr>
        <w:drawing>
          <wp:inline distT="0" distB="0" distL="0" distR="0" wp14:anchorId="2B45B379" wp14:editId="4EAF86D9">
            <wp:extent cx="1747948" cy="139065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_region_Ile_de_France_CMJN_cle0cd98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049" cy="1393913"/>
                    </a:xfrm>
                    <a:prstGeom prst="rect">
                      <a:avLst/>
                    </a:prstGeom>
                  </pic:spPr>
                </pic:pic>
              </a:graphicData>
            </a:graphic>
          </wp:inline>
        </w:drawing>
      </w:r>
    </w:p>
    <w:p w14:paraId="79DD25E0" w14:textId="15ACA91E" w:rsidR="00667BA2" w:rsidRDefault="00667BA2">
      <w:pPr>
        <w:spacing w:line="254" w:lineRule="auto"/>
        <w:rPr>
          <w:rFonts w:ascii="Marianne" w:hAnsi="Marianne"/>
          <w:sz w:val="20"/>
          <w:szCs w:val="20"/>
        </w:rPr>
      </w:pPr>
    </w:p>
    <w:p w14:paraId="3402F132" w14:textId="77777777" w:rsidR="00667BA2" w:rsidRDefault="00667BA2">
      <w:pPr>
        <w:spacing w:before="200" w:after="0"/>
        <w:jc w:val="center"/>
        <w:rPr>
          <w:rFonts w:ascii="Marianne" w:hAnsi="Marianne"/>
          <w:sz w:val="20"/>
          <w:szCs w:val="20"/>
        </w:rPr>
      </w:pPr>
    </w:p>
    <w:p w14:paraId="6FEBD783" w14:textId="77777777" w:rsidR="00667BA2" w:rsidRDefault="00667BA2">
      <w:pPr>
        <w:pStyle w:val="Titre3"/>
        <w:jc w:val="center"/>
        <w:rPr>
          <w:rFonts w:ascii="Marianne" w:hAnsi="Marianne"/>
          <w:sz w:val="20"/>
          <w:szCs w:val="20"/>
        </w:rPr>
      </w:pPr>
    </w:p>
    <w:p w14:paraId="45B7C050" w14:textId="77777777" w:rsidR="00667BA2" w:rsidRDefault="00667BA2">
      <w:pPr>
        <w:jc w:val="center"/>
        <w:rPr>
          <w:rFonts w:ascii="Marianne" w:hAnsi="Marianne"/>
          <w:sz w:val="20"/>
          <w:szCs w:val="20"/>
        </w:rPr>
      </w:pPr>
    </w:p>
    <w:p w14:paraId="3559A37E" w14:textId="21D3ACE4" w:rsidR="00667BA2" w:rsidRDefault="0042549B">
      <w:pPr>
        <w:jc w:val="center"/>
        <w:rPr>
          <w:rFonts w:ascii="Marianne" w:hAnsi="Marianne"/>
          <w:sz w:val="28"/>
          <w:szCs w:val="28"/>
        </w:rPr>
      </w:pPr>
      <w:r>
        <w:rPr>
          <w:rFonts w:ascii="Marianne" w:eastAsiaTheme="majorEastAsia" w:hAnsi="Marianne" w:cstheme="majorBidi"/>
          <w:b/>
          <w:bCs/>
          <w:sz w:val="28"/>
          <w:szCs w:val="28"/>
        </w:rPr>
        <w:t>Annexe 1</w:t>
      </w:r>
      <w:r w:rsidR="00CB3F0A">
        <w:rPr>
          <w:rFonts w:ascii="Marianne" w:eastAsiaTheme="majorEastAsia" w:hAnsi="Marianne" w:cs="Calibri"/>
          <w:b/>
          <w:bCs/>
          <w:sz w:val="28"/>
          <w:szCs w:val="28"/>
        </w:rPr>
        <w:t> </w:t>
      </w:r>
      <w:r w:rsidR="00CB3F0A">
        <w:rPr>
          <w:rFonts w:ascii="Marianne" w:eastAsiaTheme="majorEastAsia" w:hAnsi="Marianne" w:cstheme="majorBidi"/>
          <w:b/>
          <w:bCs/>
          <w:sz w:val="28"/>
          <w:szCs w:val="28"/>
        </w:rPr>
        <w:t>: Courrier d’engagement du porteur de projet</w:t>
      </w:r>
    </w:p>
    <w:p w14:paraId="4AE1D7DD" w14:textId="77777777" w:rsidR="00667BA2" w:rsidRDefault="00667BA2">
      <w:pPr>
        <w:jc w:val="center"/>
        <w:rPr>
          <w:rFonts w:ascii="Marianne" w:hAnsi="Marianne" w:cs="Arial"/>
          <w:b/>
          <w:bCs/>
          <w:sz w:val="20"/>
          <w:szCs w:val="20"/>
        </w:rPr>
      </w:pPr>
    </w:p>
    <w:p w14:paraId="552310E0" w14:textId="77777777" w:rsidR="00667BA2" w:rsidRDefault="00CB3F0A">
      <w:pPr>
        <w:spacing w:line="240" w:lineRule="auto"/>
      </w:pPr>
      <w:r>
        <w:rPr>
          <w:rFonts w:ascii="Marianne" w:hAnsi="Marianne" w:cs="Arial"/>
          <w:sz w:val="20"/>
          <w:szCs w:val="20"/>
        </w:rPr>
        <w:t>Je soussigné.e, (Nom, Prénom, Fonction) ………………………………………………………….</w:t>
      </w:r>
    </w:p>
    <w:p w14:paraId="3D4B482D" w14:textId="77777777" w:rsidR="00667BA2" w:rsidRDefault="00667BA2">
      <w:pPr>
        <w:spacing w:after="0" w:line="240" w:lineRule="auto"/>
      </w:pPr>
    </w:p>
    <w:p w14:paraId="0C1CC848" w14:textId="77777777" w:rsidR="00667BA2" w:rsidRDefault="00CB3F0A">
      <w:pPr>
        <w:spacing w:line="240" w:lineRule="auto"/>
      </w:pPr>
      <w:r>
        <w:rPr>
          <w:noProof/>
          <w:lang w:eastAsia="fr-FR"/>
        </w:rPr>
        <mc:AlternateContent>
          <mc:Choice Requires="wps">
            <w:drawing>
              <wp:anchor distT="5715" distB="4445" distL="5715" distR="4445" simplePos="0" relativeHeight="2" behindDoc="0" locked="0" layoutInCell="0" allowOverlap="1" wp14:anchorId="33527BB2" wp14:editId="7E603427">
                <wp:simplePos x="0" y="0"/>
                <wp:positionH relativeFrom="column">
                  <wp:posOffset>1489710</wp:posOffset>
                </wp:positionH>
                <wp:positionV relativeFrom="paragraph">
                  <wp:posOffset>8890</wp:posOffset>
                </wp:positionV>
                <wp:extent cx="137795" cy="121285"/>
                <wp:effectExtent l="5715" t="5715" r="4445" b="4445"/>
                <wp:wrapNone/>
                <wp:docPr id="4" name="Rectangle 3"/>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path="m0,0l-2147483645,0l-2147483645,-2147483646l0,-2147483646xe" fillcolor="white" stroked="t" o:allowincell="f" style="position:absolute;margin-left:117.3pt;margin-top:0.7pt;width:10.8pt;height:9.5pt;mso-wrap-style:none;v-text-anchor:middle">
                <v:fill o:detectmouseclick="t" type="solid" color2="black"/>
                <v:stroke color="black" weight="9360" joinstyle="miter" endcap="flat"/>
                <w10:wrap type="none"/>
              </v:rect>
            </w:pict>
          </mc:Fallback>
        </mc:AlternateContent>
      </w:r>
      <w:r>
        <w:rPr>
          <w:noProof/>
          <w:lang w:eastAsia="fr-FR"/>
        </w:rPr>
        <mc:AlternateContent>
          <mc:Choice Requires="wps">
            <w:drawing>
              <wp:anchor distT="5715" distB="4445" distL="5715" distR="4445" simplePos="0" relativeHeight="3" behindDoc="0" locked="0" layoutInCell="0" allowOverlap="1" wp14:anchorId="4BBDA9DD" wp14:editId="462A5A21">
                <wp:simplePos x="0" y="0"/>
                <wp:positionH relativeFrom="column">
                  <wp:posOffset>3195955</wp:posOffset>
                </wp:positionH>
                <wp:positionV relativeFrom="paragraph">
                  <wp:posOffset>15240</wp:posOffset>
                </wp:positionV>
                <wp:extent cx="137795" cy="121285"/>
                <wp:effectExtent l="5715" t="5715" r="4445" b="4445"/>
                <wp:wrapNone/>
                <wp:docPr id="5" name="Rectangle 4"/>
                <wp:cNvGraphicFramePr/>
                <a:graphic xmlns:a="http://schemas.openxmlformats.org/drawingml/2006/main">
                  <a:graphicData uri="http://schemas.microsoft.com/office/word/2010/wordprocessingShape">
                    <wps:wsp>
                      <wps:cNvSpPr/>
                      <wps:spPr>
                        <a:xfrm>
                          <a:off x="0" y="0"/>
                          <a:ext cx="137880" cy="121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 path="m0,0l-2147483645,0l-2147483645,-2147483646l0,-2147483646xe" fillcolor="white" stroked="t" o:allowincell="f" style="position:absolute;margin-left:251.65pt;margin-top:1.2pt;width:10.8pt;height:9.5pt;mso-wrap-style:none;v-text-anchor:middle" wp14:anchorId="08A1CF25">
                <v:fill o:detectmouseclick="t" type="solid" color2="black"/>
                <v:stroke color="black" weight="9360" joinstyle="miter" endcap="flat"/>
                <w10:wrap type="none"/>
              </v:rect>
            </w:pict>
          </mc:Fallback>
        </mc:AlternateContent>
      </w:r>
      <w:r>
        <w:rPr>
          <w:rFonts w:ascii="Marianne" w:hAnsi="Marianne" w:cs="Arial"/>
          <w:sz w:val="20"/>
          <w:szCs w:val="20"/>
        </w:rPr>
        <w:t xml:space="preserve">agissant en qualité de :        représentant légal   ou          représentant dûment mandaté </w:t>
      </w:r>
    </w:p>
    <w:p w14:paraId="473C3524" w14:textId="77777777" w:rsidR="00667BA2" w:rsidRDefault="00667BA2">
      <w:pPr>
        <w:spacing w:after="0" w:line="240" w:lineRule="auto"/>
      </w:pPr>
    </w:p>
    <w:p w14:paraId="6BCF8EC0" w14:textId="77777777" w:rsidR="00667BA2" w:rsidRDefault="00CB3F0A">
      <w:pPr>
        <w:spacing w:line="240" w:lineRule="auto"/>
      </w:pPr>
      <w:r>
        <w:rPr>
          <w:rFonts w:ascii="Marianne" w:hAnsi="Marianne" w:cs="Arial"/>
          <w:sz w:val="20"/>
          <w:szCs w:val="20"/>
        </w:rPr>
        <w:t>de (Nom de l’organisme/dénomination sociale) : ………………………</w:t>
      </w:r>
    </w:p>
    <w:p w14:paraId="14A45270" w14:textId="77777777" w:rsidR="00667BA2" w:rsidRDefault="00CB3F0A">
      <w:pPr>
        <w:spacing w:line="240" w:lineRule="auto"/>
      </w:pPr>
      <w:r>
        <w:rPr>
          <w:rFonts w:ascii="Marianne" w:hAnsi="Marianne" w:cs="Arial"/>
          <w:sz w:val="20"/>
          <w:szCs w:val="20"/>
        </w:rPr>
        <w:t>Statut de l’organisme : ………………………</w:t>
      </w:r>
    </w:p>
    <w:p w14:paraId="7EFB61BC" w14:textId="77777777" w:rsidR="00667BA2" w:rsidRDefault="00CB3F0A">
      <w:pPr>
        <w:spacing w:line="240" w:lineRule="auto"/>
      </w:pPr>
      <w:r>
        <w:rPr>
          <w:rFonts w:ascii="Marianne" w:hAnsi="Marianne" w:cs="Arial"/>
          <w:sz w:val="20"/>
          <w:szCs w:val="20"/>
        </w:rPr>
        <w:t>N° SIRET : ………………………</w:t>
      </w:r>
    </w:p>
    <w:p w14:paraId="0CE15B57" w14:textId="77777777" w:rsidR="00667BA2" w:rsidRDefault="00CB3F0A">
      <w:pPr>
        <w:spacing w:line="240" w:lineRule="auto"/>
      </w:pPr>
      <w:r>
        <w:rPr>
          <w:rFonts w:ascii="Marianne" w:hAnsi="Marianne" w:cs="Arial"/>
          <w:sz w:val="20"/>
          <w:szCs w:val="20"/>
        </w:rPr>
        <w:t>Adresse : ………………………</w:t>
      </w:r>
    </w:p>
    <w:p w14:paraId="3C79DDC4" w14:textId="77777777" w:rsidR="00667BA2" w:rsidRDefault="00667BA2">
      <w:pPr>
        <w:spacing w:line="240" w:lineRule="auto"/>
        <w:rPr>
          <w:rFonts w:ascii="Marianne" w:hAnsi="Marianne" w:cs="Arial"/>
          <w:sz w:val="20"/>
          <w:szCs w:val="20"/>
        </w:rPr>
      </w:pPr>
    </w:p>
    <w:p w14:paraId="2A3D74C8" w14:textId="77777777" w:rsidR="00667BA2" w:rsidRDefault="00CB3F0A">
      <w:pPr>
        <w:spacing w:line="240" w:lineRule="auto"/>
      </w:pPr>
      <w:r>
        <w:rPr>
          <w:rFonts w:ascii="Marianne" w:hAnsi="Marianne" w:cs="Arial"/>
          <w:sz w:val="20"/>
          <w:szCs w:val="20"/>
        </w:rPr>
        <w:t>Sollicite par la présente demande une aide financière de (montant)…………...……….. euros, sous forme de subvention, pour la réalisation du projet (nom du projet) …………………………………………... ……………………………………………………………………………………</w:t>
      </w:r>
    </w:p>
    <w:p w14:paraId="12B5E890" w14:textId="77777777" w:rsidR="00667BA2" w:rsidRDefault="00CB3F0A">
      <w:pPr>
        <w:spacing w:line="240" w:lineRule="auto"/>
        <w:rPr>
          <w:rFonts w:ascii="Marianne" w:hAnsi="Marianne" w:cs="Arial"/>
          <w:sz w:val="20"/>
          <w:szCs w:val="20"/>
        </w:rPr>
      </w:pPr>
      <w:r>
        <w:rPr>
          <w:rFonts w:ascii="Marianne" w:hAnsi="Marianne" w:cs="Arial"/>
          <w:sz w:val="20"/>
          <w:szCs w:val="20"/>
        </w:rPr>
        <w:t>et certifie sur l’honneur que l’organisme susmentionné :</w:t>
      </w:r>
    </w:p>
    <w:p w14:paraId="67A78FDC" w14:textId="77777777" w:rsidR="00667BA2" w:rsidRDefault="00667BA2">
      <w:pPr>
        <w:spacing w:after="0" w:line="240" w:lineRule="auto"/>
        <w:rPr>
          <w:rFonts w:ascii="Marianne" w:hAnsi="Marianne" w:cs="Arial"/>
          <w:sz w:val="20"/>
          <w:szCs w:val="20"/>
        </w:rPr>
      </w:pPr>
    </w:p>
    <w:p w14:paraId="2246E9ED" w14:textId="77777777" w:rsidR="00667BA2" w:rsidRDefault="00CB3F0A" w:rsidP="00996374">
      <w:pPr>
        <w:spacing w:line="240" w:lineRule="auto"/>
        <w:ind w:left="708"/>
        <w:jc w:val="both"/>
      </w:pPr>
      <w:r>
        <w:rPr>
          <w:noProof/>
          <w:lang w:eastAsia="fr-FR"/>
        </w:rPr>
        <mc:AlternateContent>
          <mc:Choice Requires="wps">
            <w:drawing>
              <wp:anchor distT="5080" distB="5080" distL="5080" distR="5080" simplePos="0" relativeHeight="7" behindDoc="0" locked="0" layoutInCell="0" allowOverlap="1" wp14:anchorId="61D06B78" wp14:editId="13B7BF60">
                <wp:simplePos x="0" y="0"/>
                <wp:positionH relativeFrom="column">
                  <wp:posOffset>123825</wp:posOffset>
                </wp:positionH>
                <wp:positionV relativeFrom="paragraph">
                  <wp:posOffset>29210</wp:posOffset>
                </wp:positionV>
                <wp:extent cx="142240" cy="125730"/>
                <wp:effectExtent l="5080" t="5080" r="5080" b="5080"/>
                <wp:wrapNone/>
                <wp:docPr id="6" name="Rectangle 5"/>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5" path="m0,0l-2147483645,0l-2147483645,-2147483646l0,-2147483646xe" fillcolor="white" stroked="t" o:allowincell="f" style="position:absolute;margin-left:9.75pt;margin-top:2.3pt;width:11.15pt;height:9.85pt;mso-wrap-style:none;v-text-anchor:middle">
                <v:fill o:detectmouseclick="t" type="solid" color2="black"/>
                <v:stroke color="black" weight="9360" joinstyle="miter" endcap="flat"/>
                <w10:wrap type="none"/>
              </v:rect>
            </w:pict>
          </mc:Fallback>
        </mc:AlternateContent>
      </w:r>
      <w:r>
        <w:rPr>
          <w:rFonts w:ascii="Marianne" w:hAnsi="Marianne" w:cs="Arial"/>
          <w:sz w:val="20"/>
          <w:szCs w:val="20"/>
        </w:rPr>
        <w:t>est à jour de ses obligations légales, administratives, sociales, fiscales et comptables, ne fait pas l’objet d’une procédure collective (redressement ou liquidation judiciaire) et que les informations ou données portées dans la demande, notamment celles relatives aux demandes de subventions déposées auprès d’autres financeurs publics ainsi que, le cas échéant, l’approbation du budget par les instances statutaires, sont exactes et sincères ;</w:t>
      </w:r>
    </w:p>
    <w:p w14:paraId="1588FE5E" w14:textId="77777777" w:rsidR="00667BA2" w:rsidRDefault="00CB3F0A" w:rsidP="00996374">
      <w:pPr>
        <w:spacing w:line="240" w:lineRule="auto"/>
        <w:ind w:left="708"/>
        <w:jc w:val="both"/>
        <w:rPr>
          <w:rFonts w:ascii="Marianne" w:hAnsi="Marianne" w:cs="Arial"/>
          <w:sz w:val="20"/>
          <w:szCs w:val="20"/>
        </w:rPr>
      </w:pPr>
      <w:r>
        <w:rPr>
          <w:noProof/>
          <w:lang w:eastAsia="fr-FR"/>
        </w:rPr>
        <mc:AlternateContent>
          <mc:Choice Requires="wps">
            <w:drawing>
              <wp:anchor distT="5080" distB="5080" distL="5080" distR="5080" simplePos="0" relativeHeight="8" behindDoc="0" locked="0" layoutInCell="0" allowOverlap="1" wp14:anchorId="74E8635C" wp14:editId="1238AC79">
                <wp:simplePos x="0" y="0"/>
                <wp:positionH relativeFrom="column">
                  <wp:posOffset>123825</wp:posOffset>
                </wp:positionH>
                <wp:positionV relativeFrom="paragraph">
                  <wp:posOffset>29210</wp:posOffset>
                </wp:positionV>
                <wp:extent cx="142240" cy="125730"/>
                <wp:effectExtent l="5080" t="5080" r="5080" b="5080"/>
                <wp:wrapNone/>
                <wp:docPr id="7" name="Rectangle 1"/>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 path="m0,0l-2147483645,0l-2147483645,-2147483646l0,-2147483646xe" fillcolor="white" stroked="t" o:allowincell="f" style="position:absolute;margin-left:9.75pt;margin-top:2.3pt;width:11.15pt;height:9.85pt;mso-wrap-style:none;v-text-anchor:middle">
                <v:fill o:detectmouseclick="t" type="solid" color2="black"/>
                <v:stroke color="black" weight="9360" joinstyle="miter" endcap="flat"/>
                <w10:wrap type="none"/>
              </v:rect>
            </w:pict>
          </mc:Fallback>
        </mc:AlternateContent>
      </w:r>
      <w:r>
        <w:rPr>
          <w:rFonts w:ascii="Marianne" w:hAnsi="Marianne" w:cs="Arial"/>
          <w:sz w:val="20"/>
          <w:szCs w:val="20"/>
        </w:rPr>
        <w:t>ne récupère pas la TVA sur les dépenses à engager au titre du projet ;</w:t>
      </w:r>
    </w:p>
    <w:p w14:paraId="43932AC0" w14:textId="6DC9C09B" w:rsidR="00667BA2" w:rsidRDefault="00CB3F0A" w:rsidP="00996374">
      <w:pPr>
        <w:spacing w:line="240" w:lineRule="auto"/>
        <w:ind w:left="708"/>
        <w:jc w:val="both"/>
        <w:rPr>
          <w:rFonts w:ascii="Marianne" w:hAnsi="Marianne"/>
          <w:sz w:val="20"/>
          <w:szCs w:val="20"/>
        </w:rPr>
      </w:pPr>
      <w:r>
        <w:rPr>
          <w:noProof/>
          <w:lang w:eastAsia="fr-FR"/>
        </w:rPr>
        <w:lastRenderedPageBreak/>
        <mc:AlternateContent>
          <mc:Choice Requires="wps">
            <w:drawing>
              <wp:anchor distT="5080" distB="5080" distL="5080" distR="5080" simplePos="0" relativeHeight="9" behindDoc="0" locked="0" layoutInCell="0" allowOverlap="1" wp14:anchorId="233D4EBD" wp14:editId="020265A8">
                <wp:simplePos x="0" y="0"/>
                <wp:positionH relativeFrom="column">
                  <wp:posOffset>123825</wp:posOffset>
                </wp:positionH>
                <wp:positionV relativeFrom="paragraph">
                  <wp:posOffset>29210</wp:posOffset>
                </wp:positionV>
                <wp:extent cx="142240" cy="125730"/>
                <wp:effectExtent l="5080" t="5080" r="5080" b="5080"/>
                <wp:wrapNone/>
                <wp:docPr id="8" name="Rectangle 2"/>
                <wp:cNvGraphicFramePr/>
                <a:graphic xmlns:a="http://schemas.openxmlformats.org/drawingml/2006/main">
                  <a:graphicData uri="http://schemas.microsoft.com/office/word/2010/wordprocessingShape">
                    <wps:wsp>
                      <wps:cNvSpPr/>
                      <wps:spPr>
                        <a:xfrm>
                          <a:off x="0" y="0"/>
                          <a:ext cx="142200" cy="125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path="m0,0l-2147483645,0l-2147483645,-2147483646l0,-2147483646xe" fillcolor="white" stroked="t" o:allowincell="f" style="position:absolute;margin-left:9.75pt;margin-top:2.3pt;width:11.15pt;height:9.85pt;mso-wrap-style:none;v-text-anchor:middle">
                <v:fill o:detectmouseclick="t" type="solid" color2="black"/>
                <v:stroke color="black" weight="9360" joinstyle="miter" endcap="flat"/>
                <w10:wrap type="none"/>
              </v:rect>
            </w:pict>
          </mc:Fallback>
        </mc:AlternateContent>
      </w:r>
      <w:r>
        <w:rPr>
          <w:rFonts w:ascii="Marianne" w:hAnsi="Marianne" w:cs="Arial"/>
          <w:sz w:val="20"/>
          <w:szCs w:val="20"/>
        </w:rPr>
        <w:t>[</w:t>
      </w:r>
      <w:r>
        <w:rPr>
          <w:rFonts w:ascii="Marianne" w:hAnsi="Marianne" w:cs="Arial"/>
          <w:sz w:val="20"/>
          <w:szCs w:val="20"/>
          <w:shd w:val="clear" w:color="auto" w:fill="FFFF00"/>
        </w:rPr>
        <w:t>exerce/n'exerce pas</w:t>
      </w:r>
      <w:r>
        <w:rPr>
          <w:rFonts w:ascii="Marianne" w:hAnsi="Marianne" w:cs="Arial"/>
          <w:sz w:val="20"/>
          <w:szCs w:val="20"/>
        </w:rPr>
        <w:t>] d’activité économique dans le champ d'action subventionnée par la DR</w:t>
      </w:r>
      <w:r w:rsidR="001A561F">
        <w:rPr>
          <w:rFonts w:ascii="Marianne" w:hAnsi="Marianne" w:cs="Arial"/>
          <w:sz w:val="20"/>
          <w:szCs w:val="20"/>
        </w:rPr>
        <w:t>I</w:t>
      </w:r>
      <w:bookmarkStart w:id="0" w:name="_GoBack"/>
      <w:bookmarkEnd w:id="0"/>
      <w:r>
        <w:rPr>
          <w:rFonts w:ascii="Marianne" w:hAnsi="Marianne" w:cs="Arial"/>
          <w:sz w:val="20"/>
          <w:szCs w:val="20"/>
        </w:rPr>
        <w:t>AAF</w:t>
      </w:r>
      <w:r>
        <w:rPr>
          <w:rStyle w:val="Ancredenotedebasdepage"/>
          <w:rFonts w:ascii="Marianne" w:hAnsi="Marianne" w:cs="Arial"/>
          <w:sz w:val="20"/>
          <w:szCs w:val="20"/>
        </w:rPr>
        <w:footnoteReference w:id="1"/>
      </w:r>
      <w:r>
        <w:rPr>
          <w:rFonts w:ascii="Marianne" w:hAnsi="Marianne" w:cs="Arial"/>
          <w:sz w:val="20"/>
          <w:szCs w:val="20"/>
        </w:rPr>
        <w:t xml:space="preserve"> dans le cadre du projet (nom du projet) …………………………………………………………………………………………………….</w:t>
      </w:r>
    </w:p>
    <w:p w14:paraId="7FDBCFFA" w14:textId="77777777" w:rsidR="00667BA2" w:rsidRDefault="00CB3F0A" w:rsidP="00996374">
      <w:pPr>
        <w:spacing w:line="240" w:lineRule="auto"/>
        <w:ind w:left="708"/>
        <w:jc w:val="both"/>
        <w:rPr>
          <w:rFonts w:ascii="Marianne" w:hAnsi="Marianne"/>
          <w:sz w:val="20"/>
          <w:szCs w:val="20"/>
        </w:rPr>
      </w:pPr>
      <w:r w:rsidRPr="00983B0C">
        <w:rPr>
          <w:rFonts w:ascii="Marianne" w:hAnsi="Marianne" w:cs="Arial"/>
          <w:i/>
          <w:iCs/>
          <w:sz w:val="20"/>
          <w:szCs w:val="20"/>
          <w:highlight w:val="yellow"/>
        </w:rPr>
        <w:t>La comptabilité analytique que la structure a mise en place permet de distinguer le financement, les coûts et les revenus par type d’activité, et ainsi d’attester que l’activité citée précédemment est gérée séparément de toute activité économique de la structure</w:t>
      </w:r>
      <w:r>
        <w:rPr>
          <w:rFonts w:ascii="Marianne" w:hAnsi="Marianne" w:cs="Arial"/>
          <w:i/>
          <w:iCs/>
          <w:sz w:val="20"/>
          <w:szCs w:val="20"/>
        </w:rPr>
        <w:t>.</w:t>
      </w:r>
    </w:p>
    <w:p w14:paraId="2EC6ADEC" w14:textId="77777777" w:rsidR="00667BA2" w:rsidRDefault="00CB3F0A">
      <w:pPr>
        <w:spacing w:line="240" w:lineRule="auto"/>
      </w:pPr>
      <w:r>
        <w:rPr>
          <w:rFonts w:ascii="Marianne" w:hAnsi="Marianne" w:cs="Arial"/>
          <w:sz w:val="20"/>
          <w:szCs w:val="20"/>
        </w:rPr>
        <w:t>J’ai bien noté que la demande ne sera examinée que si tous les documents et renseignements demandés sont fournis.</w:t>
      </w:r>
    </w:p>
    <w:p w14:paraId="170AF334" w14:textId="77777777" w:rsidR="00667BA2" w:rsidRDefault="00667BA2">
      <w:pPr>
        <w:spacing w:line="240" w:lineRule="auto"/>
      </w:pPr>
    </w:p>
    <w:p w14:paraId="1A20DBC6" w14:textId="77777777" w:rsidR="00667BA2" w:rsidRDefault="00CB3F0A">
      <w:pPr>
        <w:spacing w:line="240" w:lineRule="auto"/>
      </w:pPr>
      <w:r>
        <w:rPr>
          <w:rFonts w:ascii="Marianne" w:hAnsi="Marianne" w:cs="Arial"/>
          <w:sz w:val="20"/>
          <w:szCs w:val="20"/>
        </w:rPr>
        <w:t>Fait le …………………………….. à …………………………………………………………………..</w:t>
      </w:r>
    </w:p>
    <w:p w14:paraId="799BF226" w14:textId="77777777" w:rsidR="00667BA2" w:rsidRDefault="00667BA2">
      <w:pPr>
        <w:spacing w:line="240" w:lineRule="auto"/>
      </w:pPr>
    </w:p>
    <w:p w14:paraId="6EA596FC" w14:textId="77777777" w:rsidR="00667BA2" w:rsidRDefault="00CB3F0A">
      <w:pPr>
        <w:spacing w:line="240" w:lineRule="auto"/>
      </w:pPr>
      <w:r>
        <w:rPr>
          <w:rFonts w:ascii="Marianne" w:hAnsi="Marianne" w:cs="Arial"/>
          <w:sz w:val="20"/>
          <w:szCs w:val="20"/>
        </w:rPr>
        <w:t>Signature et cachet de l’organisme :</w:t>
      </w:r>
    </w:p>
    <w:p w14:paraId="619E3310" w14:textId="77777777" w:rsidR="00667BA2" w:rsidRDefault="00667BA2">
      <w:pPr>
        <w:spacing w:line="240" w:lineRule="auto"/>
      </w:pPr>
    </w:p>
    <w:p w14:paraId="0D19CDD9" w14:textId="77777777" w:rsidR="00667BA2" w:rsidRDefault="00667BA2">
      <w:pPr>
        <w:spacing w:line="240" w:lineRule="auto"/>
      </w:pPr>
    </w:p>
    <w:p w14:paraId="31FAB9ED" w14:textId="77777777" w:rsidR="00667BA2" w:rsidRDefault="00667BA2">
      <w:pPr>
        <w:spacing w:line="240" w:lineRule="auto"/>
      </w:pPr>
    </w:p>
    <w:sectPr w:rsidR="00667BA2">
      <w:pgSz w:w="11906" w:h="16838"/>
      <w:pgMar w:top="1417" w:right="1417" w:bottom="1417" w:left="1417"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002B0" w14:textId="77777777" w:rsidR="00C534FC" w:rsidRDefault="00CB3F0A">
      <w:pPr>
        <w:spacing w:after="0" w:line="240" w:lineRule="auto"/>
      </w:pPr>
      <w:r>
        <w:separator/>
      </w:r>
    </w:p>
  </w:endnote>
  <w:endnote w:type="continuationSeparator" w:id="0">
    <w:p w14:paraId="5548D0EE" w14:textId="77777777" w:rsidR="00C534FC" w:rsidRDefault="00CB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703040504020204"/>
    <w:charset w:val="00"/>
    <w:family w:val="swiss"/>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94109" w14:textId="77777777" w:rsidR="00667BA2" w:rsidRDefault="00CB3F0A">
      <w:pPr>
        <w:rPr>
          <w:sz w:val="12"/>
        </w:rPr>
      </w:pPr>
      <w:r>
        <w:separator/>
      </w:r>
    </w:p>
  </w:footnote>
  <w:footnote w:type="continuationSeparator" w:id="0">
    <w:p w14:paraId="212B2309" w14:textId="77777777" w:rsidR="00667BA2" w:rsidRDefault="00CB3F0A">
      <w:pPr>
        <w:rPr>
          <w:sz w:val="12"/>
        </w:rPr>
      </w:pPr>
      <w:r>
        <w:continuationSeparator/>
      </w:r>
    </w:p>
  </w:footnote>
  <w:footnote w:id="1">
    <w:p w14:paraId="088C428A" w14:textId="77777777" w:rsidR="00667BA2" w:rsidRDefault="00CB3F0A">
      <w:pPr>
        <w:pStyle w:val="Notedebasdepage"/>
        <w:jc w:val="both"/>
      </w:pPr>
      <w:r>
        <w:rPr>
          <w:rStyle w:val="Caractresdenotedebasdepage"/>
        </w:rPr>
        <w:footnoteRef/>
      </w:r>
      <w:r>
        <w:t xml:space="preserve"> </w:t>
      </w:r>
      <w:r>
        <w:rPr>
          <w:rFonts w:ascii="Marianne" w:hAnsi="Marianne"/>
          <w:sz w:val="16"/>
          <w:szCs w:val="16"/>
        </w:rPr>
        <w:t xml:space="preserve">Si la structure exerce une activité économique sur le marché concernant le même secteur d’activité auquel se rapporte le présent projet, et que le projet entre dans </w:t>
      </w:r>
      <w:r w:rsidR="00996374">
        <w:rPr>
          <w:rFonts w:ascii="Marianne" w:hAnsi="Marianne"/>
          <w:sz w:val="16"/>
          <w:szCs w:val="16"/>
        </w:rPr>
        <w:t>le champ</w:t>
      </w:r>
      <w:r>
        <w:rPr>
          <w:rFonts w:ascii="Marianne" w:hAnsi="Marianne"/>
          <w:sz w:val="16"/>
          <w:szCs w:val="16"/>
        </w:rPr>
        <w:t xml:space="preserve"> de l’activité économique, la subvention constitue une aide d’état au sens de la réglementation européenne. Si le projet n’entre pas dans </w:t>
      </w:r>
      <w:r w:rsidR="00996374">
        <w:rPr>
          <w:rFonts w:ascii="Marianne" w:hAnsi="Marianne"/>
          <w:sz w:val="16"/>
          <w:szCs w:val="16"/>
        </w:rPr>
        <w:t>le champ</w:t>
      </w:r>
      <w:r>
        <w:rPr>
          <w:rFonts w:ascii="Marianne" w:hAnsi="Marianne"/>
          <w:sz w:val="16"/>
          <w:szCs w:val="16"/>
        </w:rPr>
        <w:t xml:space="preserve"> de l’activité économique, la comptabilité que la structure a mise en place doit permettre de d’attester que l’activité citée précédemment est gérée séparément de toute activité économique de la structure.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A2"/>
    <w:rsid w:val="001A561F"/>
    <w:rsid w:val="0042549B"/>
    <w:rsid w:val="00667BA2"/>
    <w:rsid w:val="00983B0C"/>
    <w:rsid w:val="00996374"/>
    <w:rsid w:val="00C534FC"/>
    <w:rsid w:val="00CB3F0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6F09"/>
  <w15:docId w15:val="{1E49E5A7-F7FE-4B2C-B414-4A657778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FAE"/>
    <w:pPr>
      <w:spacing w:after="200" w:line="276" w:lineRule="auto"/>
    </w:pPr>
  </w:style>
  <w:style w:type="paragraph" w:styleId="Titre3">
    <w:name w:val="heading 3"/>
    <w:basedOn w:val="Normal"/>
    <w:next w:val="Normal"/>
    <w:link w:val="Titre3Car"/>
    <w:uiPriority w:val="9"/>
    <w:unhideWhenUsed/>
    <w:qFormat/>
    <w:rsid w:val="00E40FAE"/>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E40FAE"/>
    <w:rPr>
      <w:rFonts w:asciiTheme="majorHAnsi" w:eastAsiaTheme="majorEastAsia" w:hAnsiTheme="majorHAnsi" w:cstheme="majorBidi"/>
      <w:b/>
      <w:bCs/>
      <w:color w:val="4472C4" w:themeColor="accent1"/>
    </w:rPr>
  </w:style>
  <w:style w:type="character" w:customStyle="1" w:styleId="NotedebasdepageCar">
    <w:name w:val="Note de bas de page Car"/>
    <w:basedOn w:val="Policepardfaut"/>
    <w:link w:val="Notedebasdepage"/>
    <w:uiPriority w:val="99"/>
    <w:qFormat/>
    <w:rsid w:val="00E40FAE"/>
    <w:rPr>
      <w:rFonts w:ascii="Arial" w:eastAsia="Calibri" w:hAnsi="Arial" w:cs="Calibri"/>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sid w:val="00E40FAE"/>
    <w:rPr>
      <w:vertAlign w:val="superscript"/>
    </w:rPr>
  </w:style>
  <w:style w:type="character" w:customStyle="1" w:styleId="NotedefinCar">
    <w:name w:val="Note de fin Car"/>
    <w:basedOn w:val="Policepardfaut"/>
    <w:link w:val="Notedefin"/>
    <w:qFormat/>
    <w:rsid w:val="00E40FAE"/>
    <w:rPr>
      <w:rFonts w:ascii="Arial" w:eastAsia="Times New Roman" w:hAnsi="Arial" w:cs="Times New Roman"/>
      <w:sz w:val="20"/>
      <w:szCs w:val="20"/>
      <w:lang w:eastAsia="fr-FR"/>
    </w:rPr>
  </w:style>
  <w:style w:type="character" w:customStyle="1" w:styleId="Ancredenotedefin">
    <w:name w:val="Ancre de note de fin"/>
    <w:rPr>
      <w:vertAlign w:val="superscript"/>
    </w:rPr>
  </w:style>
  <w:style w:type="character" w:customStyle="1" w:styleId="EndnoteCharacters">
    <w:name w:val="Endnote Characters"/>
    <w:qFormat/>
    <w:rsid w:val="00E40FAE"/>
    <w:rPr>
      <w:vertAlign w:val="superscript"/>
    </w:rPr>
  </w:style>
  <w:style w:type="character" w:customStyle="1" w:styleId="LienInternet">
    <w:name w:val="Lien Internet"/>
    <w:basedOn w:val="Policepardfaut"/>
    <w:uiPriority w:val="99"/>
    <w:semiHidden/>
    <w:unhideWhenUsed/>
    <w:rsid w:val="00354560"/>
    <w:rPr>
      <w:color w:val="0563C1"/>
      <w:u w:val="single"/>
    </w:rPr>
  </w:style>
  <w:style w:type="character" w:customStyle="1" w:styleId="En-tteCar">
    <w:name w:val="En-tête Car"/>
    <w:basedOn w:val="Policepardfaut"/>
    <w:link w:val="En-tte"/>
    <w:uiPriority w:val="99"/>
    <w:qFormat/>
    <w:rsid w:val="00BF3FF2"/>
  </w:style>
  <w:style w:type="character" w:customStyle="1" w:styleId="PieddepageCar">
    <w:name w:val="Pied de page Car"/>
    <w:basedOn w:val="Policepardfaut"/>
    <w:link w:val="Pieddepage"/>
    <w:uiPriority w:val="99"/>
    <w:qFormat/>
    <w:rsid w:val="00BF3FF2"/>
  </w:style>
  <w:style w:type="character" w:customStyle="1" w:styleId="TextedebullesCar">
    <w:name w:val="Texte de bulles Car"/>
    <w:basedOn w:val="Policepardfaut"/>
    <w:link w:val="Textedebulles"/>
    <w:uiPriority w:val="99"/>
    <w:semiHidden/>
    <w:qFormat/>
    <w:rsid w:val="00A62911"/>
    <w:rPr>
      <w:rFonts w:ascii="Tahoma" w:hAnsi="Tahoma" w:cs="Tahoma"/>
      <w:sz w:val="16"/>
      <w:szCs w:val="16"/>
    </w:rPr>
  </w:style>
  <w:style w:type="character" w:customStyle="1" w:styleId="super">
    <w:name w:val="super"/>
    <w:basedOn w:val="Policepardfaut"/>
    <w:qFormat/>
    <w:rsid w:val="00F82E2C"/>
  </w:style>
  <w:style w:type="character" w:customStyle="1" w:styleId="Caractresdenotedebasdepage">
    <w:name w:val="Caractères de note de bas de page"/>
    <w:qFormat/>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tedebasdepage">
    <w:name w:val="footnote text"/>
    <w:basedOn w:val="Normal"/>
    <w:link w:val="NotedebasdepageCar"/>
    <w:uiPriority w:val="99"/>
    <w:unhideWhenUsed/>
    <w:rsid w:val="00E40FAE"/>
    <w:pPr>
      <w:spacing w:after="0" w:line="240" w:lineRule="auto"/>
    </w:pPr>
    <w:rPr>
      <w:rFonts w:ascii="Arial" w:eastAsia="Calibri" w:hAnsi="Arial" w:cs="Calibri"/>
      <w:sz w:val="20"/>
      <w:szCs w:val="20"/>
    </w:rPr>
  </w:style>
  <w:style w:type="paragraph" w:styleId="Notedefin">
    <w:name w:val="endnote text"/>
    <w:basedOn w:val="Normal"/>
    <w:link w:val="NotedefinCar"/>
    <w:rsid w:val="00E40FAE"/>
    <w:pPr>
      <w:spacing w:after="0" w:line="240" w:lineRule="auto"/>
    </w:pPr>
    <w:rPr>
      <w:rFonts w:ascii="Arial" w:eastAsia="Times New Roman" w:hAnsi="Arial" w:cs="Times New Roman"/>
      <w:sz w:val="20"/>
      <w:szCs w:val="20"/>
      <w:lang w:eastAsia="fr-FR"/>
    </w:rPr>
  </w:style>
  <w:style w:type="paragraph" w:styleId="Paragraphedeliste">
    <w:name w:val="List Paragraph"/>
    <w:basedOn w:val="Normal"/>
    <w:uiPriority w:val="34"/>
    <w:qFormat/>
    <w:rsid w:val="00354560"/>
    <w:pPr>
      <w:ind w:left="720"/>
      <w:contextualSpacing/>
    </w:p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BF3FF2"/>
    <w:pPr>
      <w:tabs>
        <w:tab w:val="center" w:pos="4536"/>
        <w:tab w:val="right" w:pos="9072"/>
      </w:tabs>
      <w:spacing w:after="0" w:line="240" w:lineRule="auto"/>
    </w:pPr>
  </w:style>
  <w:style w:type="paragraph" w:styleId="Pieddepage">
    <w:name w:val="footer"/>
    <w:basedOn w:val="Normal"/>
    <w:link w:val="PieddepageCar"/>
    <w:uiPriority w:val="99"/>
    <w:unhideWhenUsed/>
    <w:rsid w:val="00BF3FF2"/>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A62911"/>
    <w:pPr>
      <w:spacing w:after="0" w:line="240" w:lineRule="auto"/>
    </w:pPr>
    <w:rPr>
      <w:rFonts w:ascii="Tahoma" w:hAnsi="Tahoma" w:cs="Tahoma"/>
      <w:sz w:val="16"/>
      <w:szCs w:val="16"/>
    </w:rPr>
  </w:style>
  <w:style w:type="paragraph" w:customStyle="1" w:styleId="doc-ti">
    <w:name w:val="doc-ti"/>
    <w:basedOn w:val="Normal"/>
    <w:qFormat/>
    <w:rsid w:val="00F82E2C"/>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western">
    <w:name w:val="western"/>
    <w:basedOn w:val="Normal"/>
    <w:qFormat/>
    <w:rsid w:val="00CC1103"/>
    <w:pPr>
      <w:spacing w:beforeAutospacing="1" w:after="119"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BF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6DAB5-3E44-489E-82F6-65E45927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276</Words>
  <Characters>1518</Characters>
  <Application>Microsoft Office Word</Application>
  <DocSecurity>0</DocSecurity>
  <Lines>12</Lines>
  <Paragraphs>3</Paragraphs>
  <ScaleCrop>false</ScaleCrop>
  <Company>Ministère de l'Agriculture et de l'Alimentation</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CHAYLA Virginie</dc:creator>
  <dc:description/>
  <cp:lastModifiedBy>ladministrateur</cp:lastModifiedBy>
  <cp:revision>14</cp:revision>
  <dcterms:created xsi:type="dcterms:W3CDTF">2024-01-18T16:12:00Z</dcterms:created>
  <dcterms:modified xsi:type="dcterms:W3CDTF">2025-07-01T08:06:00Z</dcterms:modified>
  <dc:language>fr-FR</dc:language>
</cp:coreProperties>
</file>